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86MS0035-01-2024-004862-43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B6F27">
        <w:rPr>
          <w:sz w:val="28"/>
          <w:szCs w:val="28"/>
        </w:rPr>
        <w:t>2-2627/1802/2024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22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B6F27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B6F27">
        <w:rPr>
          <w:sz w:val="28"/>
          <w:szCs w:val="28"/>
        </w:rPr>
        <w:t>Кашапову</w:t>
      </w:r>
      <w:r w:rsidR="00DB6F27">
        <w:rPr>
          <w:sz w:val="28"/>
          <w:szCs w:val="28"/>
        </w:rPr>
        <w:t xml:space="preserve"> Виталику </w:t>
      </w:r>
      <w:r w:rsidR="00DB6F27">
        <w:rPr>
          <w:sz w:val="28"/>
          <w:szCs w:val="28"/>
        </w:rPr>
        <w:t>Ринатовичу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B6F27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B6F27">
        <w:rPr>
          <w:sz w:val="28"/>
          <w:szCs w:val="28"/>
        </w:rPr>
        <w:t>Кашапова</w:t>
      </w:r>
      <w:r w:rsidR="00DB6F27">
        <w:rPr>
          <w:sz w:val="28"/>
          <w:szCs w:val="28"/>
        </w:rPr>
        <w:t xml:space="preserve"> Виталика </w:t>
      </w:r>
      <w:r w:rsidR="00DB6F27">
        <w:rPr>
          <w:sz w:val="28"/>
          <w:szCs w:val="28"/>
        </w:rPr>
        <w:t>Ринатовича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DB6F27">
        <w:rPr>
          <w:sz w:val="28"/>
          <w:szCs w:val="28"/>
        </w:rPr>
        <w:t>8010 259821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B6F27">
        <w:rPr>
          <w:sz w:val="28"/>
          <w:szCs w:val="28"/>
        </w:rPr>
        <w:t>ООО ПКО "АСВ"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B6F27">
        <w:rPr>
          <w:sz w:val="28"/>
          <w:szCs w:val="28"/>
        </w:rPr>
        <w:t>7841019595</w:t>
      </w:r>
      <w:r w:rsidR="00532E1D">
        <w:rPr>
          <w:sz w:val="28"/>
          <w:szCs w:val="28"/>
        </w:rPr>
        <w:t xml:space="preserve"> ОГРН </w:t>
      </w:r>
      <w:r w:rsidR="00DB6F27">
        <w:rPr>
          <w:sz w:val="28"/>
          <w:szCs w:val="28"/>
        </w:rPr>
        <w:t>1157847071073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B6F27">
        <w:rPr>
          <w:sz w:val="28"/>
          <w:szCs w:val="28"/>
        </w:rPr>
        <w:t>№1903693441 от 18.02.2023</w:t>
      </w:r>
      <w:r w:rsidRPr="0039796B">
        <w:rPr>
          <w:sz w:val="28"/>
          <w:szCs w:val="28"/>
        </w:rPr>
        <w:t xml:space="preserve"> в размере </w:t>
      </w:r>
      <w:r w:rsidR="00DB6F27">
        <w:rPr>
          <w:sz w:val="28"/>
          <w:szCs w:val="28"/>
        </w:rPr>
        <w:t>8 750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DB6F27">
        <w:rPr>
          <w:sz w:val="28"/>
          <w:szCs w:val="28"/>
        </w:rPr>
        <w:t xml:space="preserve">400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0A8E"/>
    <w:rsid w:val="00153A2B"/>
    <w:rsid w:val="00166B61"/>
    <w:rsid w:val="00172840"/>
    <w:rsid w:val="001967DC"/>
    <w:rsid w:val="00197FCE"/>
    <w:rsid w:val="001A0982"/>
    <w:rsid w:val="001A5FA9"/>
    <w:rsid w:val="001F34D6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1F93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463F2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B6F2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26AE97-B102-4205-AF6D-EE84AD57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